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16C" w:rsidRPr="00100F54" w:rsidRDefault="00151A49" w:rsidP="008B616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Zarządzenie nr 56</w:t>
      </w:r>
      <w:r w:rsidR="00DF1A6F">
        <w:rPr>
          <w:rFonts w:ascii="Times New Roman" w:eastAsia="Times New Roman" w:hAnsi="Times New Roman" w:cs="Times New Roman"/>
          <w:b/>
          <w:bCs/>
          <w:sz w:val="24"/>
          <w:szCs w:val="24"/>
        </w:rPr>
        <w:t>/2023</w:t>
      </w:r>
    </w:p>
    <w:p w:rsidR="008B616C" w:rsidRPr="00100F54" w:rsidRDefault="008B616C" w:rsidP="008B616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00F5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Rektora Akademii Nauk Stosowanych im. Hipolita Cegielskiego w Gnieźnie </w:t>
      </w:r>
    </w:p>
    <w:p w:rsidR="008B616C" w:rsidRPr="00100F54" w:rsidRDefault="008B616C" w:rsidP="008B616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00F5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Uczelnia Państwowa </w:t>
      </w:r>
    </w:p>
    <w:p w:rsidR="008B616C" w:rsidRPr="00100F54" w:rsidRDefault="008502FF" w:rsidP="008B616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z dnia </w:t>
      </w:r>
      <w:r w:rsidR="00FD667E">
        <w:rPr>
          <w:rFonts w:ascii="Times New Roman" w:eastAsia="Times New Roman" w:hAnsi="Times New Roman" w:cs="Times New Roman"/>
          <w:b/>
          <w:bCs/>
          <w:sz w:val="24"/>
          <w:szCs w:val="24"/>
        </w:rPr>
        <w:t>29</w:t>
      </w:r>
      <w:r w:rsidR="008934A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151A4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września </w:t>
      </w:r>
      <w:r w:rsidR="008934A1">
        <w:rPr>
          <w:rFonts w:ascii="Times New Roman" w:eastAsia="Times New Roman" w:hAnsi="Times New Roman" w:cs="Times New Roman"/>
          <w:b/>
          <w:bCs/>
          <w:sz w:val="24"/>
          <w:szCs w:val="24"/>
        </w:rPr>
        <w:t>2023r.</w:t>
      </w:r>
    </w:p>
    <w:p w:rsidR="009D78C2" w:rsidRPr="00100F54" w:rsidRDefault="009D78C2" w:rsidP="008B616C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9D78C2" w:rsidRPr="00100F54" w:rsidRDefault="00D2186E" w:rsidP="008B616C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00F54">
        <w:rPr>
          <w:rFonts w:ascii="Times New Roman" w:eastAsia="Times New Roman" w:hAnsi="Times New Roman" w:cs="Times New Roman"/>
          <w:b/>
          <w:sz w:val="24"/>
          <w:szCs w:val="24"/>
        </w:rPr>
        <w:t>w spr</w:t>
      </w:r>
      <w:r w:rsidR="00F5117A" w:rsidRPr="00100F54">
        <w:rPr>
          <w:rFonts w:ascii="Times New Roman" w:eastAsia="Times New Roman" w:hAnsi="Times New Roman" w:cs="Times New Roman"/>
          <w:b/>
          <w:sz w:val="24"/>
          <w:szCs w:val="24"/>
        </w:rPr>
        <w:t xml:space="preserve">awie: </w:t>
      </w:r>
      <w:r w:rsidR="00151A49">
        <w:rPr>
          <w:rFonts w:ascii="Times New Roman" w:eastAsia="Times New Roman" w:hAnsi="Times New Roman" w:cs="Times New Roman"/>
          <w:b/>
          <w:sz w:val="24"/>
          <w:szCs w:val="24"/>
        </w:rPr>
        <w:t xml:space="preserve">zmiany składu </w:t>
      </w:r>
      <w:r w:rsidR="00AE41BE" w:rsidRPr="00100F54">
        <w:rPr>
          <w:rFonts w:ascii="Times New Roman" w:eastAsia="Times New Roman" w:hAnsi="Times New Roman" w:cs="Times New Roman"/>
          <w:b/>
          <w:sz w:val="24"/>
          <w:szCs w:val="24"/>
        </w:rPr>
        <w:t>Komisji Rekrutacyjnej do przeprowadzenia re</w:t>
      </w:r>
      <w:r w:rsidR="008502FF">
        <w:rPr>
          <w:rFonts w:ascii="Times New Roman" w:eastAsia="Times New Roman" w:hAnsi="Times New Roman" w:cs="Times New Roman"/>
          <w:b/>
          <w:sz w:val="24"/>
          <w:szCs w:val="24"/>
        </w:rPr>
        <w:t>krutacji w roku akademickim 2023/2024</w:t>
      </w:r>
      <w:r w:rsidR="0044467E" w:rsidRPr="00100F5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502FF">
        <w:rPr>
          <w:rFonts w:ascii="Times New Roman" w:eastAsia="Times New Roman" w:hAnsi="Times New Roman" w:cs="Times New Roman"/>
          <w:b/>
          <w:sz w:val="24"/>
          <w:szCs w:val="24"/>
        </w:rPr>
        <w:t xml:space="preserve">w </w:t>
      </w:r>
      <w:r w:rsidR="008502FF" w:rsidRPr="008502FF">
        <w:rPr>
          <w:rFonts w:ascii="Times New Roman" w:eastAsia="Times New Roman" w:hAnsi="Times New Roman" w:cs="Times New Roman"/>
          <w:b/>
          <w:sz w:val="24"/>
          <w:szCs w:val="24"/>
        </w:rPr>
        <w:t>Akademii Nauk Stosowanych im. Hi</w:t>
      </w:r>
      <w:r w:rsidR="008502FF">
        <w:rPr>
          <w:rFonts w:ascii="Times New Roman" w:eastAsia="Times New Roman" w:hAnsi="Times New Roman" w:cs="Times New Roman"/>
          <w:b/>
          <w:sz w:val="24"/>
          <w:szCs w:val="24"/>
        </w:rPr>
        <w:t xml:space="preserve">polita Cegielskiego </w:t>
      </w:r>
      <w:r w:rsidR="00DF1A6F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="008502FF">
        <w:rPr>
          <w:rFonts w:ascii="Times New Roman" w:eastAsia="Times New Roman" w:hAnsi="Times New Roman" w:cs="Times New Roman"/>
          <w:b/>
          <w:sz w:val="24"/>
          <w:szCs w:val="24"/>
        </w:rPr>
        <w:t xml:space="preserve">w Gnieźnie </w:t>
      </w:r>
      <w:r w:rsidR="008502FF" w:rsidRPr="008502FF">
        <w:rPr>
          <w:rFonts w:ascii="Times New Roman" w:eastAsia="Times New Roman" w:hAnsi="Times New Roman" w:cs="Times New Roman"/>
          <w:b/>
          <w:sz w:val="24"/>
          <w:szCs w:val="24"/>
        </w:rPr>
        <w:t>Uczelnia Państwowa</w:t>
      </w:r>
      <w:r w:rsidR="00151A49">
        <w:rPr>
          <w:rFonts w:ascii="Times New Roman" w:eastAsia="Times New Roman" w:hAnsi="Times New Roman" w:cs="Times New Roman"/>
          <w:b/>
          <w:sz w:val="24"/>
          <w:szCs w:val="24"/>
        </w:rPr>
        <w:t xml:space="preserve"> powołanej zarządzeniem Rektora ANS Gniezno </w:t>
      </w:r>
      <w:r w:rsidR="00D8443F"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nr 25/2023 </w:t>
      </w:r>
      <w:r w:rsidR="00151A49">
        <w:rPr>
          <w:rFonts w:ascii="Times New Roman" w:eastAsia="Times New Roman" w:hAnsi="Times New Roman" w:cs="Times New Roman"/>
          <w:b/>
          <w:sz w:val="24"/>
          <w:szCs w:val="24"/>
        </w:rPr>
        <w:t xml:space="preserve">z dnia 12 czerwca 2023r. </w:t>
      </w:r>
    </w:p>
    <w:p w:rsidR="00BE02D9" w:rsidRPr="00100F54" w:rsidRDefault="00BE02D9" w:rsidP="00817348">
      <w:pPr>
        <w:spacing w:after="0" w:line="276" w:lineRule="auto"/>
        <w:ind w:right="3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4467E" w:rsidRPr="00100F54" w:rsidRDefault="00BE02D9" w:rsidP="00F107D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0F54">
        <w:rPr>
          <w:rFonts w:ascii="Times New Roman" w:eastAsia="Times New Roman" w:hAnsi="Times New Roman" w:cs="Times New Roman"/>
          <w:sz w:val="24"/>
          <w:szCs w:val="24"/>
        </w:rPr>
        <w:t>Na podstawie art. 23 ust. 2 pkt. 2</w:t>
      </w:r>
      <w:r w:rsidR="008D7059" w:rsidRPr="00100F54">
        <w:rPr>
          <w:rFonts w:ascii="Times New Roman" w:eastAsia="Times New Roman" w:hAnsi="Times New Roman" w:cs="Times New Roman"/>
          <w:sz w:val="24"/>
          <w:szCs w:val="24"/>
        </w:rPr>
        <w:t>)</w:t>
      </w:r>
      <w:r w:rsidR="00AE41BE" w:rsidRPr="00100F54">
        <w:rPr>
          <w:rFonts w:ascii="Times New Roman" w:eastAsia="Times New Roman" w:hAnsi="Times New Roman" w:cs="Times New Roman"/>
          <w:sz w:val="24"/>
          <w:szCs w:val="24"/>
        </w:rPr>
        <w:t>, art. 72 ust. 1</w:t>
      </w:r>
      <w:r w:rsidR="008D7059" w:rsidRPr="00100F54">
        <w:rPr>
          <w:rFonts w:ascii="Times New Roman" w:eastAsia="Times New Roman" w:hAnsi="Times New Roman" w:cs="Times New Roman"/>
          <w:sz w:val="24"/>
          <w:szCs w:val="24"/>
        </w:rPr>
        <w:t xml:space="preserve"> u</w:t>
      </w:r>
      <w:r w:rsidR="00CB0466" w:rsidRPr="00100F54">
        <w:rPr>
          <w:rFonts w:ascii="Times New Roman" w:eastAsia="Times New Roman" w:hAnsi="Times New Roman" w:cs="Times New Roman"/>
          <w:sz w:val="24"/>
          <w:szCs w:val="24"/>
        </w:rPr>
        <w:t xml:space="preserve">stawy z dnia 20 lipca 2018 r. Prawo o szkolnictwie wyższym i nauce </w:t>
      </w:r>
      <w:r w:rsidR="008934A1">
        <w:rPr>
          <w:rFonts w:ascii="Times New Roman" w:hAnsi="Times New Roman" w:cs="Times New Roman"/>
          <w:sz w:val="24"/>
          <w:szCs w:val="24"/>
        </w:rPr>
        <w:t>(tekst jednolity Dz.U. z 2023r. poz. 742</w:t>
      </w:r>
      <w:r w:rsidR="0044467E" w:rsidRPr="00100F54">
        <w:rPr>
          <w:rFonts w:ascii="Times New Roman" w:hAnsi="Times New Roman" w:cs="Times New Roman"/>
          <w:sz w:val="24"/>
          <w:szCs w:val="24"/>
        </w:rPr>
        <w:t xml:space="preserve"> z późn. zm.), </w:t>
      </w:r>
      <w:r w:rsidR="00AE41BE" w:rsidRPr="00100F54">
        <w:rPr>
          <w:rFonts w:ascii="Times New Roman" w:eastAsia="Times New Roman" w:hAnsi="Times New Roman" w:cs="Times New Roman"/>
          <w:sz w:val="24"/>
          <w:szCs w:val="24"/>
        </w:rPr>
        <w:t>§ 86 ust. 2</w:t>
      </w:r>
      <w:r w:rsidR="00CE7918" w:rsidRPr="00100F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0466" w:rsidRPr="00100F54">
        <w:rPr>
          <w:rFonts w:ascii="Times New Roman" w:eastAsia="Times New Roman" w:hAnsi="Times New Roman" w:cs="Times New Roman"/>
          <w:sz w:val="24"/>
          <w:szCs w:val="24"/>
        </w:rPr>
        <w:t xml:space="preserve">Statutu </w:t>
      </w:r>
      <w:r w:rsidR="008B616C" w:rsidRPr="00100F54">
        <w:rPr>
          <w:rFonts w:ascii="Times New Roman" w:eastAsia="Times New Roman" w:hAnsi="Times New Roman" w:cs="Times New Roman"/>
          <w:sz w:val="24"/>
          <w:szCs w:val="24"/>
        </w:rPr>
        <w:t>Uczelni</w:t>
      </w:r>
      <w:r w:rsidR="00CB0466" w:rsidRPr="00100F5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AE41BE" w:rsidRPr="00C01E2A">
        <w:rPr>
          <w:rFonts w:ascii="Times New Roman" w:hAnsi="Times New Roman" w:cs="Times New Roman"/>
          <w:sz w:val="24"/>
          <w:szCs w:val="24"/>
        </w:rPr>
        <w:t>§ 6</w:t>
      </w:r>
      <w:r w:rsidR="00850671" w:rsidRPr="00C01E2A">
        <w:rPr>
          <w:rFonts w:ascii="Times New Roman" w:hAnsi="Times New Roman" w:cs="Times New Roman"/>
          <w:sz w:val="24"/>
          <w:szCs w:val="24"/>
        </w:rPr>
        <w:t xml:space="preserve"> </w:t>
      </w:r>
      <w:r w:rsidR="008502FF">
        <w:rPr>
          <w:rFonts w:ascii="Times New Roman" w:hAnsi="Times New Roman" w:cs="Times New Roman"/>
          <w:sz w:val="24"/>
          <w:szCs w:val="24"/>
        </w:rPr>
        <w:t>pkt</w:t>
      </w:r>
      <w:r w:rsidR="00850671" w:rsidRPr="00C01E2A">
        <w:rPr>
          <w:rFonts w:ascii="Times New Roman" w:hAnsi="Times New Roman" w:cs="Times New Roman"/>
          <w:sz w:val="24"/>
          <w:szCs w:val="24"/>
        </w:rPr>
        <w:t xml:space="preserve">. 1 </w:t>
      </w:r>
      <w:r w:rsidR="008502FF">
        <w:rPr>
          <w:rFonts w:ascii="Times New Roman" w:hAnsi="Times New Roman" w:cs="Times New Roman"/>
          <w:sz w:val="24"/>
          <w:szCs w:val="24"/>
        </w:rPr>
        <w:t xml:space="preserve">Załącznika </w:t>
      </w:r>
      <w:r w:rsidR="008502FF" w:rsidRPr="008502FF">
        <w:rPr>
          <w:rFonts w:ascii="Times New Roman" w:hAnsi="Times New Roman" w:cs="Times New Roman"/>
          <w:sz w:val="24"/>
          <w:szCs w:val="24"/>
        </w:rPr>
        <w:t xml:space="preserve">do uchwały nr 456/2022 Senatu ANS Gniezno z dnia 22 czerwca 2022r (tekst jednolity w </w:t>
      </w:r>
      <w:r w:rsidR="0021338E">
        <w:rPr>
          <w:rFonts w:ascii="Times New Roman" w:hAnsi="Times New Roman" w:cs="Times New Roman"/>
          <w:sz w:val="24"/>
          <w:szCs w:val="24"/>
        </w:rPr>
        <w:t>brzmieniu nadanym uchwałą nr 477</w:t>
      </w:r>
      <w:r w:rsidR="008502FF" w:rsidRPr="008502FF">
        <w:rPr>
          <w:rFonts w:ascii="Times New Roman" w:hAnsi="Times New Roman" w:cs="Times New Roman"/>
          <w:sz w:val="24"/>
          <w:szCs w:val="24"/>
        </w:rPr>
        <w:t>/2023 Senatu A</w:t>
      </w:r>
      <w:r w:rsidR="008502FF">
        <w:rPr>
          <w:rFonts w:ascii="Times New Roman" w:hAnsi="Times New Roman" w:cs="Times New Roman"/>
          <w:sz w:val="24"/>
          <w:szCs w:val="24"/>
        </w:rPr>
        <w:t xml:space="preserve">NS Gniezno z dnia 28.04.2023r.) i § 6 pkt 1 </w:t>
      </w:r>
      <w:r w:rsidR="008502FF" w:rsidRPr="008502FF">
        <w:rPr>
          <w:rFonts w:ascii="Times New Roman" w:hAnsi="Times New Roman" w:cs="Times New Roman"/>
          <w:sz w:val="24"/>
          <w:szCs w:val="24"/>
        </w:rPr>
        <w:t>załącznik</w:t>
      </w:r>
      <w:r w:rsidR="008502FF">
        <w:rPr>
          <w:rFonts w:ascii="Times New Roman" w:hAnsi="Times New Roman" w:cs="Times New Roman"/>
          <w:sz w:val="24"/>
          <w:szCs w:val="24"/>
        </w:rPr>
        <w:t>a</w:t>
      </w:r>
      <w:r w:rsidR="008502FF" w:rsidRPr="008502FF">
        <w:rPr>
          <w:rFonts w:ascii="Times New Roman" w:hAnsi="Times New Roman" w:cs="Times New Roman"/>
          <w:sz w:val="24"/>
          <w:szCs w:val="24"/>
        </w:rPr>
        <w:t xml:space="preserve"> do Uchwały nr 474/2023 Senatu ANS Gniezno z dnia 28 kwietnia 2023r.</w:t>
      </w:r>
      <w:r w:rsidR="008502FF">
        <w:rPr>
          <w:rFonts w:ascii="Times New Roman" w:hAnsi="Times New Roman" w:cs="Times New Roman"/>
          <w:sz w:val="24"/>
          <w:szCs w:val="24"/>
        </w:rPr>
        <w:t xml:space="preserve">, </w:t>
      </w:r>
      <w:r w:rsidR="0044467E" w:rsidRPr="00100F54">
        <w:rPr>
          <w:rFonts w:ascii="Times New Roman" w:hAnsi="Times New Roman" w:cs="Times New Roman"/>
          <w:sz w:val="24"/>
          <w:szCs w:val="24"/>
        </w:rPr>
        <w:t>zarządza</w:t>
      </w:r>
      <w:r w:rsidR="00850671" w:rsidRPr="00100F54">
        <w:rPr>
          <w:rFonts w:ascii="Times New Roman" w:hAnsi="Times New Roman" w:cs="Times New Roman"/>
          <w:sz w:val="24"/>
          <w:szCs w:val="24"/>
        </w:rPr>
        <w:t>m</w:t>
      </w:r>
      <w:r w:rsidR="00F107D5">
        <w:rPr>
          <w:rFonts w:ascii="Times New Roman" w:hAnsi="Times New Roman" w:cs="Times New Roman"/>
          <w:sz w:val="24"/>
          <w:szCs w:val="24"/>
        </w:rPr>
        <w:t xml:space="preserve"> co następuje:</w:t>
      </w:r>
    </w:p>
    <w:p w:rsidR="0044467E" w:rsidRPr="00D8443F" w:rsidRDefault="0044467E" w:rsidP="0044467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443F">
        <w:rPr>
          <w:rFonts w:ascii="Times New Roman" w:hAnsi="Times New Roman" w:cs="Times New Roman"/>
          <w:b/>
          <w:sz w:val="24"/>
          <w:szCs w:val="24"/>
        </w:rPr>
        <w:t>§ 1</w:t>
      </w:r>
    </w:p>
    <w:p w:rsidR="00151A49" w:rsidRDefault="00151A49" w:rsidP="00151A49">
      <w:pPr>
        <w:pStyle w:val="Default"/>
        <w:spacing w:line="360" w:lineRule="auto"/>
        <w:jc w:val="both"/>
      </w:pPr>
      <w:r>
        <w:t>Z dniem 01 października 2023r. z</w:t>
      </w:r>
      <w:r w:rsidRPr="00151A49">
        <w:t xml:space="preserve">mianie ulega skład osobowy </w:t>
      </w:r>
      <w:r>
        <w:t xml:space="preserve">Komisji Rekrutacyjnej do przeprowadzenia rekrutacji w roku akademickim 2023/2024 w Akademii Nauk Stosowanych im. Hipolita Cegielskiego w Gnieźnie Uczelnia Państwowa powołanej zarządzeniem </w:t>
      </w:r>
      <w:r>
        <w:br/>
        <w:t xml:space="preserve">Rektora ANS Gniezno </w:t>
      </w:r>
      <w:r w:rsidR="00D8443F">
        <w:t xml:space="preserve">nr 25/2023 </w:t>
      </w:r>
      <w:r>
        <w:t>z dnia 12 czerwca 2023r. w ten sposób, że:</w:t>
      </w:r>
    </w:p>
    <w:p w:rsidR="00151A49" w:rsidRDefault="00151A49" w:rsidP="00151A49">
      <w:pPr>
        <w:pStyle w:val="Default"/>
        <w:numPr>
          <w:ilvl w:val="0"/>
          <w:numId w:val="11"/>
        </w:numPr>
        <w:spacing w:line="360" w:lineRule="auto"/>
        <w:jc w:val="both"/>
      </w:pPr>
      <w:r>
        <w:t xml:space="preserve">z funkcji Przewodniczącego odwołany zostaje </w:t>
      </w:r>
      <w:r w:rsidRPr="00100F54">
        <w:t>dr inż. Krzysztof Danielewicz</w:t>
      </w:r>
      <w:r w:rsidR="00D8443F">
        <w:t>,</w:t>
      </w:r>
    </w:p>
    <w:p w:rsidR="00151A49" w:rsidRDefault="00151A49" w:rsidP="00151A49">
      <w:pPr>
        <w:pStyle w:val="Default"/>
        <w:numPr>
          <w:ilvl w:val="0"/>
          <w:numId w:val="11"/>
        </w:numPr>
        <w:spacing w:line="360" w:lineRule="auto"/>
        <w:jc w:val="both"/>
      </w:pPr>
      <w:r>
        <w:t xml:space="preserve">do pełnienia funkcji Przewodniczącej zostaje powołana </w:t>
      </w:r>
      <w:r w:rsidRPr="00100F54">
        <w:t xml:space="preserve">Prorektor ds. studenckich </w:t>
      </w:r>
    </w:p>
    <w:p w:rsidR="00151A49" w:rsidRDefault="00151A49" w:rsidP="00151A49">
      <w:pPr>
        <w:pStyle w:val="Default"/>
        <w:spacing w:line="360" w:lineRule="auto"/>
        <w:ind w:left="720"/>
        <w:jc w:val="both"/>
      </w:pPr>
      <w:r>
        <w:t>- dr Agnieszka</w:t>
      </w:r>
      <w:r w:rsidR="00D8443F">
        <w:t xml:space="preserve"> Ulatowska</w:t>
      </w:r>
      <w:r w:rsidRPr="00151A49">
        <w:t>, prof. ANS</w:t>
      </w:r>
      <w:r w:rsidR="00D8443F">
        <w:t>.</w:t>
      </w:r>
      <w:r>
        <w:t xml:space="preserve"> </w:t>
      </w:r>
    </w:p>
    <w:p w:rsidR="00151A49" w:rsidRDefault="00151A49" w:rsidP="00151A49">
      <w:pPr>
        <w:pStyle w:val="Default"/>
        <w:spacing w:line="360" w:lineRule="auto"/>
        <w:jc w:val="both"/>
      </w:pPr>
    </w:p>
    <w:p w:rsidR="00151A49" w:rsidRPr="00151A49" w:rsidRDefault="00151A49" w:rsidP="00151A49">
      <w:pPr>
        <w:pStyle w:val="Default"/>
        <w:spacing w:line="360" w:lineRule="auto"/>
        <w:jc w:val="center"/>
        <w:rPr>
          <w:b/>
        </w:rPr>
      </w:pPr>
      <w:r w:rsidRPr="00151A49">
        <w:rPr>
          <w:b/>
        </w:rPr>
        <w:t>§ 2</w:t>
      </w:r>
    </w:p>
    <w:p w:rsidR="00151A49" w:rsidRDefault="00151A49" w:rsidP="00151A49">
      <w:pPr>
        <w:pStyle w:val="Default"/>
        <w:spacing w:line="360" w:lineRule="auto"/>
        <w:jc w:val="both"/>
      </w:pPr>
      <w:r>
        <w:t>W związku ze zmianą, o której mowa w § 1</w:t>
      </w:r>
      <w:r w:rsidR="00D8443F">
        <w:t>,</w:t>
      </w:r>
      <w:r>
        <w:t xml:space="preserve"> Komisja Rekrutacyjna do przeprowadzenia rekrutacji w roku akademickim 2023/2024 w Akademii Nauk Stosowanych im. Hipolita Cegielskiego w Gnieźnie Uczelnia Państwowa działa w następującym składzie:</w:t>
      </w:r>
    </w:p>
    <w:p w:rsidR="000E6FC4" w:rsidRPr="00100F54" w:rsidRDefault="00D8443F" w:rsidP="000E6FC4">
      <w:pPr>
        <w:pStyle w:val="Default"/>
        <w:spacing w:line="360" w:lineRule="auto"/>
        <w:rPr>
          <w:b/>
        </w:rPr>
      </w:pPr>
      <w:r>
        <w:rPr>
          <w:b/>
        </w:rPr>
        <w:t>Przewodnicząca</w:t>
      </w:r>
      <w:r w:rsidR="00962E38" w:rsidRPr="00100F54">
        <w:rPr>
          <w:b/>
        </w:rPr>
        <w:t xml:space="preserve">: </w:t>
      </w:r>
    </w:p>
    <w:p w:rsidR="00962E38" w:rsidRPr="00100F54" w:rsidRDefault="00151A49" w:rsidP="000E6FC4">
      <w:pPr>
        <w:pStyle w:val="Default"/>
        <w:spacing w:line="360" w:lineRule="auto"/>
      </w:pPr>
      <w:r w:rsidRPr="00100F54">
        <w:t xml:space="preserve">Prorektor ds. studenckich </w:t>
      </w:r>
      <w:r w:rsidR="00962E38" w:rsidRPr="00100F54">
        <w:t xml:space="preserve">- </w:t>
      </w:r>
      <w:r>
        <w:t>dr Agnieszka Ulatowska</w:t>
      </w:r>
      <w:r w:rsidRPr="00151A49">
        <w:t>, prof. ANS</w:t>
      </w:r>
    </w:p>
    <w:p w:rsidR="00962E38" w:rsidRPr="00100F54" w:rsidRDefault="00962E38" w:rsidP="00962E38">
      <w:pPr>
        <w:pStyle w:val="Default"/>
        <w:spacing w:line="360" w:lineRule="auto"/>
        <w:rPr>
          <w:b/>
        </w:rPr>
      </w:pPr>
      <w:r w:rsidRPr="00100F54">
        <w:rPr>
          <w:b/>
        </w:rPr>
        <w:t xml:space="preserve">Członkowie: </w:t>
      </w:r>
    </w:p>
    <w:p w:rsidR="00962E38" w:rsidRPr="00100F54" w:rsidRDefault="00962E38" w:rsidP="00962E38">
      <w:pPr>
        <w:pStyle w:val="Default"/>
        <w:spacing w:line="360" w:lineRule="auto"/>
      </w:pPr>
      <w:r w:rsidRPr="00100F54">
        <w:t>Dyrektor Instytutu Nauk Technicznych– dr inż. Łukasz Józefowski</w:t>
      </w:r>
    </w:p>
    <w:p w:rsidR="00962E38" w:rsidRPr="00100F54" w:rsidRDefault="00962E38" w:rsidP="00962E38">
      <w:pPr>
        <w:pStyle w:val="Default"/>
        <w:spacing w:line="360" w:lineRule="auto"/>
      </w:pPr>
      <w:r w:rsidRPr="00100F54">
        <w:t xml:space="preserve">Dyrektor Instytutu Nauk o Zdrowiu – </w:t>
      </w:r>
      <w:r w:rsidR="00F107D5">
        <w:t xml:space="preserve">dr n. med. </w:t>
      </w:r>
      <w:r w:rsidRPr="00100F54">
        <w:t xml:space="preserve">Sylwia Gradowska–Burczyk </w:t>
      </w:r>
    </w:p>
    <w:p w:rsidR="00962E38" w:rsidRPr="00100F54" w:rsidRDefault="00962E38" w:rsidP="00962E38">
      <w:pPr>
        <w:pStyle w:val="Default"/>
        <w:spacing w:line="360" w:lineRule="auto"/>
      </w:pPr>
      <w:r w:rsidRPr="00100F54">
        <w:t>Dyrektor Instytut</w:t>
      </w:r>
      <w:r w:rsidR="000E6FC4" w:rsidRPr="00100F54">
        <w:t>u</w:t>
      </w:r>
      <w:r w:rsidRPr="00100F54">
        <w:t xml:space="preserve"> Nauk o Bezpieczeństwie – </w:t>
      </w:r>
      <w:r w:rsidR="008934A1">
        <w:t>prof. dr hab. Jerzy Konieczny</w:t>
      </w:r>
      <w:r w:rsidRPr="00100F54">
        <w:t xml:space="preserve"> </w:t>
      </w:r>
    </w:p>
    <w:p w:rsidR="0044467E" w:rsidRPr="00100F54" w:rsidRDefault="00962E38" w:rsidP="00962E3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00F54">
        <w:rPr>
          <w:rFonts w:ascii="Times New Roman" w:hAnsi="Times New Roman" w:cs="Times New Roman"/>
          <w:sz w:val="24"/>
          <w:szCs w:val="24"/>
        </w:rPr>
        <w:t>Kierownik Działu Kształcenia i Spraw Studenckich – mgr Beata Sander</w:t>
      </w:r>
    </w:p>
    <w:p w:rsidR="0044467E" w:rsidRPr="00D8443F" w:rsidRDefault="00D8443F" w:rsidP="0044467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443F">
        <w:rPr>
          <w:rFonts w:ascii="Times New Roman" w:hAnsi="Times New Roman" w:cs="Times New Roman"/>
          <w:b/>
          <w:sz w:val="24"/>
          <w:szCs w:val="24"/>
        </w:rPr>
        <w:lastRenderedPageBreak/>
        <w:t>§ 3</w:t>
      </w:r>
    </w:p>
    <w:p w:rsidR="00151A49" w:rsidRDefault="00151A49" w:rsidP="00151A49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1A49">
        <w:rPr>
          <w:rFonts w:ascii="Times New Roman" w:hAnsi="Times New Roman" w:cs="Times New Roman"/>
          <w:sz w:val="24"/>
          <w:szCs w:val="24"/>
        </w:rPr>
        <w:t xml:space="preserve">Pozostała treść </w:t>
      </w:r>
      <w:r w:rsidR="00D8443F">
        <w:rPr>
          <w:rFonts w:ascii="Times New Roman" w:hAnsi="Times New Roman" w:cs="Times New Roman"/>
          <w:sz w:val="24"/>
          <w:szCs w:val="24"/>
        </w:rPr>
        <w:t>zarządzenia</w:t>
      </w:r>
      <w:r w:rsidR="00D8443F" w:rsidRPr="00D8443F">
        <w:rPr>
          <w:rFonts w:ascii="Times New Roman" w:hAnsi="Times New Roman" w:cs="Times New Roman"/>
          <w:sz w:val="24"/>
          <w:szCs w:val="24"/>
        </w:rPr>
        <w:t xml:space="preserve"> Rektora ANS Gniezno nr 25/2023 z dnia 12 czerwca 2023r.</w:t>
      </w:r>
      <w:r w:rsidR="00D8443F">
        <w:rPr>
          <w:rFonts w:ascii="Times New Roman" w:hAnsi="Times New Roman" w:cs="Times New Roman"/>
          <w:sz w:val="24"/>
          <w:szCs w:val="24"/>
        </w:rPr>
        <w:t xml:space="preserve"> </w:t>
      </w:r>
      <w:r w:rsidRPr="00151A49">
        <w:rPr>
          <w:rFonts w:ascii="Times New Roman" w:hAnsi="Times New Roman" w:cs="Times New Roman"/>
          <w:sz w:val="24"/>
          <w:szCs w:val="24"/>
        </w:rPr>
        <w:t xml:space="preserve">nie ulega zmianie. </w:t>
      </w:r>
    </w:p>
    <w:p w:rsidR="00BE02D9" w:rsidRPr="00151A49" w:rsidRDefault="00D8443F" w:rsidP="00151A49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Niniejsze z</w:t>
      </w:r>
      <w:r w:rsidR="00151A49" w:rsidRPr="00151A49">
        <w:rPr>
          <w:rFonts w:ascii="Times New Roman" w:hAnsi="Times New Roman" w:cs="Times New Roman"/>
          <w:sz w:val="24"/>
          <w:szCs w:val="24"/>
        </w:rPr>
        <w:t xml:space="preserve">arządzenie wchodzi w życie z dniem </w:t>
      </w:r>
      <w:r>
        <w:rPr>
          <w:rFonts w:ascii="Times New Roman" w:hAnsi="Times New Roman" w:cs="Times New Roman"/>
          <w:sz w:val="24"/>
          <w:szCs w:val="24"/>
        </w:rPr>
        <w:t>01 października 2023r</w:t>
      </w:r>
      <w:r w:rsidR="00151A49" w:rsidRPr="00151A49">
        <w:rPr>
          <w:rFonts w:ascii="Times New Roman" w:hAnsi="Times New Roman" w:cs="Times New Roman"/>
          <w:sz w:val="24"/>
          <w:szCs w:val="24"/>
        </w:rPr>
        <w:t>.</w:t>
      </w:r>
    </w:p>
    <w:p w:rsidR="00D8443F" w:rsidRDefault="00D8443F" w:rsidP="00572AEE">
      <w:pPr>
        <w:spacing w:after="0" w:line="276" w:lineRule="auto"/>
        <w:ind w:firstLine="48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8443F" w:rsidRDefault="00D8443F" w:rsidP="00572AEE">
      <w:pPr>
        <w:spacing w:after="0" w:line="276" w:lineRule="auto"/>
        <w:ind w:firstLine="48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8443F" w:rsidRDefault="00D8443F" w:rsidP="00572AEE">
      <w:pPr>
        <w:spacing w:after="0" w:line="276" w:lineRule="auto"/>
        <w:ind w:firstLine="48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8443F" w:rsidRDefault="00D8443F" w:rsidP="00572AEE">
      <w:pPr>
        <w:spacing w:after="0" w:line="276" w:lineRule="auto"/>
        <w:ind w:firstLine="48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72AEE" w:rsidRPr="00100F54" w:rsidRDefault="00572AEE" w:rsidP="00572AEE">
      <w:pPr>
        <w:spacing w:after="0" w:line="276" w:lineRule="auto"/>
        <w:ind w:firstLine="48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0F54">
        <w:rPr>
          <w:rFonts w:ascii="Times New Roman" w:eastAsia="Times New Roman" w:hAnsi="Times New Roman" w:cs="Times New Roman"/>
          <w:sz w:val="24"/>
          <w:szCs w:val="24"/>
        </w:rPr>
        <w:t>Rektor</w:t>
      </w:r>
    </w:p>
    <w:p w:rsidR="00572AEE" w:rsidRPr="00100F54" w:rsidRDefault="00572AEE" w:rsidP="00572AEE">
      <w:pPr>
        <w:spacing w:after="0" w:line="276" w:lineRule="auto"/>
        <w:ind w:firstLine="48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0F54">
        <w:rPr>
          <w:rFonts w:ascii="Times New Roman" w:eastAsia="Times New Roman" w:hAnsi="Times New Roman" w:cs="Times New Roman"/>
          <w:sz w:val="24"/>
          <w:szCs w:val="24"/>
        </w:rPr>
        <w:t>Akademii Nauk Stosowanych</w:t>
      </w:r>
    </w:p>
    <w:p w:rsidR="00572AEE" w:rsidRPr="00100F54" w:rsidRDefault="00572AEE" w:rsidP="00572AEE">
      <w:pPr>
        <w:spacing w:after="0" w:line="276" w:lineRule="auto"/>
        <w:ind w:firstLine="48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0F54">
        <w:rPr>
          <w:rFonts w:ascii="Times New Roman" w:eastAsia="Times New Roman" w:hAnsi="Times New Roman" w:cs="Times New Roman"/>
          <w:sz w:val="24"/>
          <w:szCs w:val="24"/>
        </w:rPr>
        <w:t>im. Hipolita Cegielskiego w Gnieźnie</w:t>
      </w:r>
    </w:p>
    <w:p w:rsidR="00572AEE" w:rsidRPr="00100F54" w:rsidRDefault="00572AEE" w:rsidP="00572AEE">
      <w:pPr>
        <w:spacing w:after="0" w:line="276" w:lineRule="auto"/>
        <w:ind w:firstLine="48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0F54">
        <w:rPr>
          <w:rFonts w:ascii="Times New Roman" w:eastAsia="Times New Roman" w:hAnsi="Times New Roman" w:cs="Times New Roman"/>
          <w:sz w:val="24"/>
          <w:szCs w:val="24"/>
        </w:rPr>
        <w:t>Uczelnia Państwowa</w:t>
      </w:r>
    </w:p>
    <w:p w:rsidR="00572AEE" w:rsidRPr="00100F54" w:rsidRDefault="00572AEE" w:rsidP="00572AEE">
      <w:pPr>
        <w:spacing w:after="0" w:line="276" w:lineRule="auto"/>
        <w:ind w:firstLine="48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72AEE" w:rsidRPr="00100F54" w:rsidRDefault="00572AEE" w:rsidP="00572AEE">
      <w:pPr>
        <w:spacing w:after="0" w:line="276" w:lineRule="auto"/>
        <w:ind w:firstLine="48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0622A" w:rsidRPr="00F107D5" w:rsidRDefault="00572AEE" w:rsidP="00F107D5">
      <w:pPr>
        <w:spacing w:after="0" w:line="276" w:lineRule="auto"/>
        <w:ind w:firstLine="48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0F54">
        <w:rPr>
          <w:rFonts w:ascii="Times New Roman" w:eastAsia="Times New Roman" w:hAnsi="Times New Roman" w:cs="Times New Roman"/>
          <w:sz w:val="24"/>
          <w:szCs w:val="24"/>
        </w:rPr>
        <w:t>prof.</w:t>
      </w:r>
      <w:r w:rsidR="00F107D5">
        <w:rPr>
          <w:rFonts w:ascii="Times New Roman" w:eastAsia="Times New Roman" w:hAnsi="Times New Roman" w:cs="Times New Roman"/>
          <w:sz w:val="24"/>
          <w:szCs w:val="24"/>
        </w:rPr>
        <w:t xml:space="preserve"> dr hab. n. med. Paweł Chęciński</w:t>
      </w:r>
    </w:p>
    <w:sectPr w:rsidR="0040622A" w:rsidRPr="00F107D5" w:rsidSect="009D78C2">
      <w:footerReference w:type="default" r:id="rId8"/>
      <w:pgSz w:w="11794" w:h="16718"/>
      <w:pgMar w:top="1041" w:right="1227" w:bottom="1135" w:left="1412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65FD" w:rsidRDefault="002665FD" w:rsidP="00C03BE0">
      <w:pPr>
        <w:spacing w:after="0" w:line="240" w:lineRule="auto"/>
      </w:pPr>
      <w:r>
        <w:separator/>
      </w:r>
    </w:p>
  </w:endnote>
  <w:endnote w:type="continuationSeparator" w:id="1">
    <w:p w:rsidR="002665FD" w:rsidRDefault="002665FD" w:rsidP="00C03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BE0" w:rsidRDefault="00C03BE0">
    <w:pPr>
      <w:pStyle w:val="Stopka"/>
      <w:jc w:val="right"/>
    </w:pPr>
  </w:p>
  <w:p w:rsidR="00C03BE0" w:rsidRDefault="00C03BE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65FD" w:rsidRDefault="002665FD" w:rsidP="00C03BE0">
      <w:pPr>
        <w:spacing w:after="0" w:line="240" w:lineRule="auto"/>
      </w:pPr>
      <w:r>
        <w:separator/>
      </w:r>
    </w:p>
  </w:footnote>
  <w:footnote w:type="continuationSeparator" w:id="1">
    <w:p w:rsidR="002665FD" w:rsidRDefault="002665FD" w:rsidP="00C03B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806FB"/>
    <w:multiLevelType w:val="hybridMultilevel"/>
    <w:tmpl w:val="6624EA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D316A"/>
    <w:multiLevelType w:val="hybridMultilevel"/>
    <w:tmpl w:val="FCDE9478"/>
    <w:lvl w:ilvl="0" w:tplc="0415000F">
      <w:start w:val="1"/>
      <w:numFmt w:val="decimal"/>
      <w:lvlText w:val="%1."/>
      <w:lvlJc w:val="left"/>
      <w:pPr>
        <w:ind w:left="742" w:hanging="360"/>
      </w:pPr>
    </w:lvl>
    <w:lvl w:ilvl="1" w:tplc="04150019" w:tentative="1">
      <w:start w:val="1"/>
      <w:numFmt w:val="lowerLetter"/>
      <w:lvlText w:val="%2."/>
      <w:lvlJc w:val="left"/>
      <w:pPr>
        <w:ind w:left="1462" w:hanging="360"/>
      </w:pPr>
    </w:lvl>
    <w:lvl w:ilvl="2" w:tplc="0415001B" w:tentative="1">
      <w:start w:val="1"/>
      <w:numFmt w:val="lowerRoman"/>
      <w:lvlText w:val="%3."/>
      <w:lvlJc w:val="right"/>
      <w:pPr>
        <w:ind w:left="2182" w:hanging="180"/>
      </w:pPr>
    </w:lvl>
    <w:lvl w:ilvl="3" w:tplc="0415000F" w:tentative="1">
      <w:start w:val="1"/>
      <w:numFmt w:val="decimal"/>
      <w:lvlText w:val="%4."/>
      <w:lvlJc w:val="left"/>
      <w:pPr>
        <w:ind w:left="2902" w:hanging="360"/>
      </w:pPr>
    </w:lvl>
    <w:lvl w:ilvl="4" w:tplc="04150019" w:tentative="1">
      <w:start w:val="1"/>
      <w:numFmt w:val="lowerLetter"/>
      <w:lvlText w:val="%5."/>
      <w:lvlJc w:val="left"/>
      <w:pPr>
        <w:ind w:left="3622" w:hanging="360"/>
      </w:pPr>
    </w:lvl>
    <w:lvl w:ilvl="5" w:tplc="0415001B" w:tentative="1">
      <w:start w:val="1"/>
      <w:numFmt w:val="lowerRoman"/>
      <w:lvlText w:val="%6."/>
      <w:lvlJc w:val="right"/>
      <w:pPr>
        <w:ind w:left="4342" w:hanging="180"/>
      </w:pPr>
    </w:lvl>
    <w:lvl w:ilvl="6" w:tplc="0415000F" w:tentative="1">
      <w:start w:val="1"/>
      <w:numFmt w:val="decimal"/>
      <w:lvlText w:val="%7."/>
      <w:lvlJc w:val="left"/>
      <w:pPr>
        <w:ind w:left="5062" w:hanging="360"/>
      </w:pPr>
    </w:lvl>
    <w:lvl w:ilvl="7" w:tplc="04150019" w:tentative="1">
      <w:start w:val="1"/>
      <w:numFmt w:val="lowerLetter"/>
      <w:lvlText w:val="%8."/>
      <w:lvlJc w:val="left"/>
      <w:pPr>
        <w:ind w:left="5782" w:hanging="360"/>
      </w:pPr>
    </w:lvl>
    <w:lvl w:ilvl="8" w:tplc="0415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2">
    <w:nsid w:val="0B556006"/>
    <w:multiLevelType w:val="hybridMultilevel"/>
    <w:tmpl w:val="483C8136"/>
    <w:lvl w:ilvl="0" w:tplc="0415000F">
      <w:start w:val="1"/>
      <w:numFmt w:val="decimal"/>
      <w:lvlText w:val="%1."/>
      <w:lvlJc w:val="left"/>
      <w:pPr>
        <w:ind w:left="742" w:hanging="360"/>
      </w:pPr>
    </w:lvl>
    <w:lvl w:ilvl="1" w:tplc="04150019" w:tentative="1">
      <w:start w:val="1"/>
      <w:numFmt w:val="lowerLetter"/>
      <w:lvlText w:val="%2."/>
      <w:lvlJc w:val="left"/>
      <w:pPr>
        <w:ind w:left="1462" w:hanging="360"/>
      </w:pPr>
    </w:lvl>
    <w:lvl w:ilvl="2" w:tplc="0415001B" w:tentative="1">
      <w:start w:val="1"/>
      <w:numFmt w:val="lowerRoman"/>
      <w:lvlText w:val="%3."/>
      <w:lvlJc w:val="right"/>
      <w:pPr>
        <w:ind w:left="2182" w:hanging="180"/>
      </w:pPr>
    </w:lvl>
    <w:lvl w:ilvl="3" w:tplc="0415000F" w:tentative="1">
      <w:start w:val="1"/>
      <w:numFmt w:val="decimal"/>
      <w:lvlText w:val="%4."/>
      <w:lvlJc w:val="left"/>
      <w:pPr>
        <w:ind w:left="2902" w:hanging="360"/>
      </w:pPr>
    </w:lvl>
    <w:lvl w:ilvl="4" w:tplc="04150019" w:tentative="1">
      <w:start w:val="1"/>
      <w:numFmt w:val="lowerLetter"/>
      <w:lvlText w:val="%5."/>
      <w:lvlJc w:val="left"/>
      <w:pPr>
        <w:ind w:left="3622" w:hanging="360"/>
      </w:pPr>
    </w:lvl>
    <w:lvl w:ilvl="5" w:tplc="0415001B" w:tentative="1">
      <w:start w:val="1"/>
      <w:numFmt w:val="lowerRoman"/>
      <w:lvlText w:val="%6."/>
      <w:lvlJc w:val="right"/>
      <w:pPr>
        <w:ind w:left="4342" w:hanging="180"/>
      </w:pPr>
    </w:lvl>
    <w:lvl w:ilvl="6" w:tplc="0415000F" w:tentative="1">
      <w:start w:val="1"/>
      <w:numFmt w:val="decimal"/>
      <w:lvlText w:val="%7."/>
      <w:lvlJc w:val="left"/>
      <w:pPr>
        <w:ind w:left="5062" w:hanging="360"/>
      </w:pPr>
    </w:lvl>
    <w:lvl w:ilvl="7" w:tplc="04150019" w:tentative="1">
      <w:start w:val="1"/>
      <w:numFmt w:val="lowerLetter"/>
      <w:lvlText w:val="%8."/>
      <w:lvlJc w:val="left"/>
      <w:pPr>
        <w:ind w:left="5782" w:hanging="360"/>
      </w:pPr>
    </w:lvl>
    <w:lvl w:ilvl="8" w:tplc="0415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3">
    <w:nsid w:val="0D3670BD"/>
    <w:multiLevelType w:val="hybridMultilevel"/>
    <w:tmpl w:val="8714A58C"/>
    <w:lvl w:ilvl="0" w:tplc="0415000F">
      <w:start w:val="1"/>
      <w:numFmt w:val="decimal"/>
      <w:lvlText w:val="%1."/>
      <w:lvlJc w:val="left"/>
      <w:pPr>
        <w:ind w:left="706" w:hanging="360"/>
      </w:pPr>
    </w:lvl>
    <w:lvl w:ilvl="1" w:tplc="04150019" w:tentative="1">
      <w:start w:val="1"/>
      <w:numFmt w:val="lowerLetter"/>
      <w:lvlText w:val="%2."/>
      <w:lvlJc w:val="left"/>
      <w:pPr>
        <w:ind w:left="1426" w:hanging="360"/>
      </w:pPr>
    </w:lvl>
    <w:lvl w:ilvl="2" w:tplc="0415001B" w:tentative="1">
      <w:start w:val="1"/>
      <w:numFmt w:val="lowerRoman"/>
      <w:lvlText w:val="%3."/>
      <w:lvlJc w:val="right"/>
      <w:pPr>
        <w:ind w:left="2146" w:hanging="180"/>
      </w:pPr>
    </w:lvl>
    <w:lvl w:ilvl="3" w:tplc="0415000F" w:tentative="1">
      <w:start w:val="1"/>
      <w:numFmt w:val="decimal"/>
      <w:lvlText w:val="%4."/>
      <w:lvlJc w:val="left"/>
      <w:pPr>
        <w:ind w:left="2866" w:hanging="360"/>
      </w:pPr>
    </w:lvl>
    <w:lvl w:ilvl="4" w:tplc="04150019" w:tentative="1">
      <w:start w:val="1"/>
      <w:numFmt w:val="lowerLetter"/>
      <w:lvlText w:val="%5."/>
      <w:lvlJc w:val="left"/>
      <w:pPr>
        <w:ind w:left="3586" w:hanging="360"/>
      </w:pPr>
    </w:lvl>
    <w:lvl w:ilvl="5" w:tplc="0415001B" w:tentative="1">
      <w:start w:val="1"/>
      <w:numFmt w:val="lowerRoman"/>
      <w:lvlText w:val="%6."/>
      <w:lvlJc w:val="right"/>
      <w:pPr>
        <w:ind w:left="4306" w:hanging="180"/>
      </w:pPr>
    </w:lvl>
    <w:lvl w:ilvl="6" w:tplc="0415000F" w:tentative="1">
      <w:start w:val="1"/>
      <w:numFmt w:val="decimal"/>
      <w:lvlText w:val="%7."/>
      <w:lvlJc w:val="left"/>
      <w:pPr>
        <w:ind w:left="5026" w:hanging="360"/>
      </w:pPr>
    </w:lvl>
    <w:lvl w:ilvl="7" w:tplc="04150019" w:tentative="1">
      <w:start w:val="1"/>
      <w:numFmt w:val="lowerLetter"/>
      <w:lvlText w:val="%8."/>
      <w:lvlJc w:val="left"/>
      <w:pPr>
        <w:ind w:left="5746" w:hanging="360"/>
      </w:pPr>
    </w:lvl>
    <w:lvl w:ilvl="8" w:tplc="0415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4">
    <w:nsid w:val="171528C7"/>
    <w:multiLevelType w:val="hybridMultilevel"/>
    <w:tmpl w:val="C8260B74"/>
    <w:lvl w:ilvl="0" w:tplc="0415000F">
      <w:start w:val="1"/>
      <w:numFmt w:val="decimal"/>
      <w:lvlText w:val="%1."/>
      <w:lvlJc w:val="left"/>
      <w:pPr>
        <w:ind w:left="742" w:hanging="360"/>
      </w:pPr>
    </w:lvl>
    <w:lvl w:ilvl="1" w:tplc="04150019" w:tentative="1">
      <w:start w:val="1"/>
      <w:numFmt w:val="lowerLetter"/>
      <w:lvlText w:val="%2."/>
      <w:lvlJc w:val="left"/>
      <w:pPr>
        <w:ind w:left="1462" w:hanging="360"/>
      </w:pPr>
    </w:lvl>
    <w:lvl w:ilvl="2" w:tplc="0415001B" w:tentative="1">
      <w:start w:val="1"/>
      <w:numFmt w:val="lowerRoman"/>
      <w:lvlText w:val="%3."/>
      <w:lvlJc w:val="right"/>
      <w:pPr>
        <w:ind w:left="2182" w:hanging="180"/>
      </w:pPr>
    </w:lvl>
    <w:lvl w:ilvl="3" w:tplc="0415000F" w:tentative="1">
      <w:start w:val="1"/>
      <w:numFmt w:val="decimal"/>
      <w:lvlText w:val="%4."/>
      <w:lvlJc w:val="left"/>
      <w:pPr>
        <w:ind w:left="2902" w:hanging="360"/>
      </w:pPr>
    </w:lvl>
    <w:lvl w:ilvl="4" w:tplc="04150019" w:tentative="1">
      <w:start w:val="1"/>
      <w:numFmt w:val="lowerLetter"/>
      <w:lvlText w:val="%5."/>
      <w:lvlJc w:val="left"/>
      <w:pPr>
        <w:ind w:left="3622" w:hanging="360"/>
      </w:pPr>
    </w:lvl>
    <w:lvl w:ilvl="5" w:tplc="0415001B" w:tentative="1">
      <w:start w:val="1"/>
      <w:numFmt w:val="lowerRoman"/>
      <w:lvlText w:val="%6."/>
      <w:lvlJc w:val="right"/>
      <w:pPr>
        <w:ind w:left="4342" w:hanging="180"/>
      </w:pPr>
    </w:lvl>
    <w:lvl w:ilvl="6" w:tplc="0415000F" w:tentative="1">
      <w:start w:val="1"/>
      <w:numFmt w:val="decimal"/>
      <w:lvlText w:val="%7."/>
      <w:lvlJc w:val="left"/>
      <w:pPr>
        <w:ind w:left="5062" w:hanging="360"/>
      </w:pPr>
    </w:lvl>
    <w:lvl w:ilvl="7" w:tplc="04150019" w:tentative="1">
      <w:start w:val="1"/>
      <w:numFmt w:val="lowerLetter"/>
      <w:lvlText w:val="%8."/>
      <w:lvlJc w:val="left"/>
      <w:pPr>
        <w:ind w:left="5782" w:hanging="360"/>
      </w:pPr>
    </w:lvl>
    <w:lvl w:ilvl="8" w:tplc="0415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5">
    <w:nsid w:val="35A246FA"/>
    <w:multiLevelType w:val="hybridMultilevel"/>
    <w:tmpl w:val="76CAA5AA"/>
    <w:lvl w:ilvl="0" w:tplc="04150011">
      <w:start w:val="1"/>
      <w:numFmt w:val="decimal"/>
      <w:lvlText w:val="%1)"/>
      <w:lvlJc w:val="left"/>
      <w:pPr>
        <w:ind w:left="707" w:hanging="360"/>
      </w:pPr>
    </w:lvl>
    <w:lvl w:ilvl="1" w:tplc="04150019" w:tentative="1">
      <w:start w:val="1"/>
      <w:numFmt w:val="lowerLetter"/>
      <w:lvlText w:val="%2."/>
      <w:lvlJc w:val="left"/>
      <w:pPr>
        <w:ind w:left="1427" w:hanging="360"/>
      </w:pPr>
    </w:lvl>
    <w:lvl w:ilvl="2" w:tplc="0415001B" w:tentative="1">
      <w:start w:val="1"/>
      <w:numFmt w:val="lowerRoman"/>
      <w:lvlText w:val="%3."/>
      <w:lvlJc w:val="right"/>
      <w:pPr>
        <w:ind w:left="2147" w:hanging="180"/>
      </w:pPr>
    </w:lvl>
    <w:lvl w:ilvl="3" w:tplc="0415000F" w:tentative="1">
      <w:start w:val="1"/>
      <w:numFmt w:val="decimal"/>
      <w:lvlText w:val="%4."/>
      <w:lvlJc w:val="left"/>
      <w:pPr>
        <w:ind w:left="2867" w:hanging="360"/>
      </w:pPr>
    </w:lvl>
    <w:lvl w:ilvl="4" w:tplc="04150019" w:tentative="1">
      <w:start w:val="1"/>
      <w:numFmt w:val="lowerLetter"/>
      <w:lvlText w:val="%5."/>
      <w:lvlJc w:val="left"/>
      <w:pPr>
        <w:ind w:left="3587" w:hanging="360"/>
      </w:pPr>
    </w:lvl>
    <w:lvl w:ilvl="5" w:tplc="0415001B" w:tentative="1">
      <w:start w:val="1"/>
      <w:numFmt w:val="lowerRoman"/>
      <w:lvlText w:val="%6."/>
      <w:lvlJc w:val="right"/>
      <w:pPr>
        <w:ind w:left="4307" w:hanging="180"/>
      </w:pPr>
    </w:lvl>
    <w:lvl w:ilvl="6" w:tplc="0415000F" w:tentative="1">
      <w:start w:val="1"/>
      <w:numFmt w:val="decimal"/>
      <w:lvlText w:val="%7."/>
      <w:lvlJc w:val="left"/>
      <w:pPr>
        <w:ind w:left="5027" w:hanging="360"/>
      </w:pPr>
    </w:lvl>
    <w:lvl w:ilvl="7" w:tplc="04150019" w:tentative="1">
      <w:start w:val="1"/>
      <w:numFmt w:val="lowerLetter"/>
      <w:lvlText w:val="%8."/>
      <w:lvlJc w:val="left"/>
      <w:pPr>
        <w:ind w:left="5747" w:hanging="360"/>
      </w:pPr>
    </w:lvl>
    <w:lvl w:ilvl="8" w:tplc="0415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6">
    <w:nsid w:val="410B10FF"/>
    <w:multiLevelType w:val="hybridMultilevel"/>
    <w:tmpl w:val="8D36EA0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FA0AF2"/>
    <w:multiLevelType w:val="hybridMultilevel"/>
    <w:tmpl w:val="59C0A04C"/>
    <w:lvl w:ilvl="0" w:tplc="04150017">
      <w:start w:val="1"/>
      <w:numFmt w:val="lowerLetter"/>
      <w:lvlText w:val="%1)"/>
      <w:lvlJc w:val="left"/>
      <w:pPr>
        <w:ind w:left="1462" w:hanging="360"/>
      </w:pPr>
    </w:lvl>
    <w:lvl w:ilvl="1" w:tplc="04150019" w:tentative="1">
      <w:start w:val="1"/>
      <w:numFmt w:val="lowerLetter"/>
      <w:lvlText w:val="%2."/>
      <w:lvlJc w:val="left"/>
      <w:pPr>
        <w:ind w:left="2182" w:hanging="360"/>
      </w:pPr>
    </w:lvl>
    <w:lvl w:ilvl="2" w:tplc="0415001B" w:tentative="1">
      <w:start w:val="1"/>
      <w:numFmt w:val="lowerRoman"/>
      <w:lvlText w:val="%3."/>
      <w:lvlJc w:val="right"/>
      <w:pPr>
        <w:ind w:left="2902" w:hanging="180"/>
      </w:pPr>
    </w:lvl>
    <w:lvl w:ilvl="3" w:tplc="0415000F" w:tentative="1">
      <w:start w:val="1"/>
      <w:numFmt w:val="decimal"/>
      <w:lvlText w:val="%4."/>
      <w:lvlJc w:val="left"/>
      <w:pPr>
        <w:ind w:left="3622" w:hanging="360"/>
      </w:pPr>
    </w:lvl>
    <w:lvl w:ilvl="4" w:tplc="04150019" w:tentative="1">
      <w:start w:val="1"/>
      <w:numFmt w:val="lowerLetter"/>
      <w:lvlText w:val="%5."/>
      <w:lvlJc w:val="left"/>
      <w:pPr>
        <w:ind w:left="4342" w:hanging="360"/>
      </w:pPr>
    </w:lvl>
    <w:lvl w:ilvl="5" w:tplc="0415001B" w:tentative="1">
      <w:start w:val="1"/>
      <w:numFmt w:val="lowerRoman"/>
      <w:lvlText w:val="%6."/>
      <w:lvlJc w:val="right"/>
      <w:pPr>
        <w:ind w:left="5062" w:hanging="180"/>
      </w:pPr>
    </w:lvl>
    <w:lvl w:ilvl="6" w:tplc="0415000F" w:tentative="1">
      <w:start w:val="1"/>
      <w:numFmt w:val="decimal"/>
      <w:lvlText w:val="%7."/>
      <w:lvlJc w:val="left"/>
      <w:pPr>
        <w:ind w:left="5782" w:hanging="360"/>
      </w:pPr>
    </w:lvl>
    <w:lvl w:ilvl="7" w:tplc="04150019" w:tentative="1">
      <w:start w:val="1"/>
      <w:numFmt w:val="lowerLetter"/>
      <w:lvlText w:val="%8."/>
      <w:lvlJc w:val="left"/>
      <w:pPr>
        <w:ind w:left="6502" w:hanging="360"/>
      </w:pPr>
    </w:lvl>
    <w:lvl w:ilvl="8" w:tplc="0415001B" w:tentative="1">
      <w:start w:val="1"/>
      <w:numFmt w:val="lowerRoman"/>
      <w:lvlText w:val="%9."/>
      <w:lvlJc w:val="right"/>
      <w:pPr>
        <w:ind w:left="7222" w:hanging="180"/>
      </w:pPr>
    </w:lvl>
  </w:abstractNum>
  <w:abstractNum w:abstractNumId="8">
    <w:nsid w:val="5A59515D"/>
    <w:multiLevelType w:val="hybridMultilevel"/>
    <w:tmpl w:val="59C0A04C"/>
    <w:lvl w:ilvl="0" w:tplc="04150017">
      <w:start w:val="1"/>
      <w:numFmt w:val="lowerLetter"/>
      <w:lvlText w:val="%1)"/>
      <w:lvlJc w:val="left"/>
      <w:pPr>
        <w:ind w:left="1462" w:hanging="360"/>
      </w:pPr>
    </w:lvl>
    <w:lvl w:ilvl="1" w:tplc="04150019" w:tentative="1">
      <w:start w:val="1"/>
      <w:numFmt w:val="lowerLetter"/>
      <w:lvlText w:val="%2."/>
      <w:lvlJc w:val="left"/>
      <w:pPr>
        <w:ind w:left="2182" w:hanging="360"/>
      </w:pPr>
    </w:lvl>
    <w:lvl w:ilvl="2" w:tplc="0415001B" w:tentative="1">
      <w:start w:val="1"/>
      <w:numFmt w:val="lowerRoman"/>
      <w:lvlText w:val="%3."/>
      <w:lvlJc w:val="right"/>
      <w:pPr>
        <w:ind w:left="2902" w:hanging="180"/>
      </w:pPr>
    </w:lvl>
    <w:lvl w:ilvl="3" w:tplc="0415000F" w:tentative="1">
      <w:start w:val="1"/>
      <w:numFmt w:val="decimal"/>
      <w:lvlText w:val="%4."/>
      <w:lvlJc w:val="left"/>
      <w:pPr>
        <w:ind w:left="3622" w:hanging="360"/>
      </w:pPr>
    </w:lvl>
    <w:lvl w:ilvl="4" w:tplc="04150019" w:tentative="1">
      <w:start w:val="1"/>
      <w:numFmt w:val="lowerLetter"/>
      <w:lvlText w:val="%5."/>
      <w:lvlJc w:val="left"/>
      <w:pPr>
        <w:ind w:left="4342" w:hanging="360"/>
      </w:pPr>
    </w:lvl>
    <w:lvl w:ilvl="5" w:tplc="0415001B" w:tentative="1">
      <w:start w:val="1"/>
      <w:numFmt w:val="lowerRoman"/>
      <w:lvlText w:val="%6."/>
      <w:lvlJc w:val="right"/>
      <w:pPr>
        <w:ind w:left="5062" w:hanging="180"/>
      </w:pPr>
    </w:lvl>
    <w:lvl w:ilvl="6" w:tplc="0415000F" w:tentative="1">
      <w:start w:val="1"/>
      <w:numFmt w:val="decimal"/>
      <w:lvlText w:val="%7."/>
      <w:lvlJc w:val="left"/>
      <w:pPr>
        <w:ind w:left="5782" w:hanging="360"/>
      </w:pPr>
    </w:lvl>
    <w:lvl w:ilvl="7" w:tplc="04150019" w:tentative="1">
      <w:start w:val="1"/>
      <w:numFmt w:val="lowerLetter"/>
      <w:lvlText w:val="%8."/>
      <w:lvlJc w:val="left"/>
      <w:pPr>
        <w:ind w:left="6502" w:hanging="360"/>
      </w:pPr>
    </w:lvl>
    <w:lvl w:ilvl="8" w:tplc="0415001B" w:tentative="1">
      <w:start w:val="1"/>
      <w:numFmt w:val="lowerRoman"/>
      <w:lvlText w:val="%9."/>
      <w:lvlJc w:val="right"/>
      <w:pPr>
        <w:ind w:left="7222" w:hanging="180"/>
      </w:pPr>
    </w:lvl>
  </w:abstractNum>
  <w:abstractNum w:abstractNumId="9">
    <w:nsid w:val="66226F54"/>
    <w:multiLevelType w:val="hybridMultilevel"/>
    <w:tmpl w:val="7A7A03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266AF5"/>
    <w:multiLevelType w:val="hybridMultilevel"/>
    <w:tmpl w:val="34BEBA02"/>
    <w:lvl w:ilvl="0" w:tplc="04150005">
      <w:start w:val="1"/>
      <w:numFmt w:val="bullet"/>
      <w:lvlText w:val=""/>
      <w:lvlJc w:val="left"/>
      <w:pPr>
        <w:ind w:left="146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2" w:hanging="360"/>
      </w:pPr>
      <w:rPr>
        <w:rFonts w:ascii="Wingdings" w:hAnsi="Wingdings" w:hint="default"/>
      </w:rPr>
    </w:lvl>
  </w:abstractNum>
  <w:abstractNum w:abstractNumId="11">
    <w:nsid w:val="722134A5"/>
    <w:multiLevelType w:val="hybridMultilevel"/>
    <w:tmpl w:val="C8E6A14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11"/>
  </w:num>
  <w:num w:numId="6">
    <w:abstractNumId w:val="4"/>
  </w:num>
  <w:num w:numId="7">
    <w:abstractNumId w:val="10"/>
  </w:num>
  <w:num w:numId="8">
    <w:abstractNumId w:val="8"/>
  </w:num>
  <w:num w:numId="9">
    <w:abstractNumId w:val="7"/>
  </w:num>
  <w:num w:numId="10">
    <w:abstractNumId w:val="6"/>
  </w:num>
  <w:num w:numId="11">
    <w:abstractNumId w:val="9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1558A"/>
    <w:rsid w:val="00010823"/>
    <w:rsid w:val="00011B46"/>
    <w:rsid w:val="00033068"/>
    <w:rsid w:val="00061A9D"/>
    <w:rsid w:val="000B2168"/>
    <w:rsid w:val="000E6FC4"/>
    <w:rsid w:val="000F2787"/>
    <w:rsid w:val="001006EB"/>
    <w:rsid w:val="00100F54"/>
    <w:rsid w:val="00130283"/>
    <w:rsid w:val="00133C30"/>
    <w:rsid w:val="00151A49"/>
    <w:rsid w:val="00160ACC"/>
    <w:rsid w:val="00171D61"/>
    <w:rsid w:val="001979EF"/>
    <w:rsid w:val="001F719E"/>
    <w:rsid w:val="00210101"/>
    <w:rsid w:val="0021338E"/>
    <w:rsid w:val="00217B20"/>
    <w:rsid w:val="00253CA1"/>
    <w:rsid w:val="002608FB"/>
    <w:rsid w:val="00262D74"/>
    <w:rsid w:val="002665FD"/>
    <w:rsid w:val="002962B5"/>
    <w:rsid w:val="00296C94"/>
    <w:rsid w:val="002D052F"/>
    <w:rsid w:val="002E73CA"/>
    <w:rsid w:val="00352B6D"/>
    <w:rsid w:val="00391ED4"/>
    <w:rsid w:val="00395A19"/>
    <w:rsid w:val="003B0BD5"/>
    <w:rsid w:val="003C0087"/>
    <w:rsid w:val="003E5527"/>
    <w:rsid w:val="0040622A"/>
    <w:rsid w:val="0044467E"/>
    <w:rsid w:val="00466330"/>
    <w:rsid w:val="004747B8"/>
    <w:rsid w:val="004C1806"/>
    <w:rsid w:val="004C284E"/>
    <w:rsid w:val="0051558A"/>
    <w:rsid w:val="0054626A"/>
    <w:rsid w:val="00562E80"/>
    <w:rsid w:val="00572AEE"/>
    <w:rsid w:val="005A08B6"/>
    <w:rsid w:val="005B79FA"/>
    <w:rsid w:val="005C7C8E"/>
    <w:rsid w:val="005D192B"/>
    <w:rsid w:val="0060725C"/>
    <w:rsid w:val="00692402"/>
    <w:rsid w:val="006B2453"/>
    <w:rsid w:val="0073555C"/>
    <w:rsid w:val="00742C7B"/>
    <w:rsid w:val="007670D6"/>
    <w:rsid w:val="007B1D60"/>
    <w:rsid w:val="007B33BA"/>
    <w:rsid w:val="007D26FD"/>
    <w:rsid w:val="007E2493"/>
    <w:rsid w:val="008148BF"/>
    <w:rsid w:val="00817348"/>
    <w:rsid w:val="008502FF"/>
    <w:rsid w:val="00850671"/>
    <w:rsid w:val="008934A1"/>
    <w:rsid w:val="008A0D9A"/>
    <w:rsid w:val="008B57F0"/>
    <w:rsid w:val="008B616C"/>
    <w:rsid w:val="008C3575"/>
    <w:rsid w:val="008C59CB"/>
    <w:rsid w:val="008D7059"/>
    <w:rsid w:val="008D7CBB"/>
    <w:rsid w:val="008F11DE"/>
    <w:rsid w:val="009026F4"/>
    <w:rsid w:val="00946289"/>
    <w:rsid w:val="00962E38"/>
    <w:rsid w:val="009B074A"/>
    <w:rsid w:val="009C217D"/>
    <w:rsid w:val="009C728E"/>
    <w:rsid w:val="009D78C2"/>
    <w:rsid w:val="009F3215"/>
    <w:rsid w:val="00A00A91"/>
    <w:rsid w:val="00A24BEC"/>
    <w:rsid w:val="00A96E9B"/>
    <w:rsid w:val="00AB7B97"/>
    <w:rsid w:val="00AE41BE"/>
    <w:rsid w:val="00AF649B"/>
    <w:rsid w:val="00B07DBE"/>
    <w:rsid w:val="00B308CC"/>
    <w:rsid w:val="00B4043B"/>
    <w:rsid w:val="00BE02D9"/>
    <w:rsid w:val="00C01E2A"/>
    <w:rsid w:val="00C03BE0"/>
    <w:rsid w:val="00C052ED"/>
    <w:rsid w:val="00C05705"/>
    <w:rsid w:val="00C87827"/>
    <w:rsid w:val="00CB0466"/>
    <w:rsid w:val="00CD3631"/>
    <w:rsid w:val="00CE2575"/>
    <w:rsid w:val="00CE7918"/>
    <w:rsid w:val="00D2186E"/>
    <w:rsid w:val="00D2797B"/>
    <w:rsid w:val="00D344B3"/>
    <w:rsid w:val="00D8443F"/>
    <w:rsid w:val="00DD1697"/>
    <w:rsid w:val="00DE570C"/>
    <w:rsid w:val="00DF1A6F"/>
    <w:rsid w:val="00DF7406"/>
    <w:rsid w:val="00E32C9B"/>
    <w:rsid w:val="00E41F29"/>
    <w:rsid w:val="00E55812"/>
    <w:rsid w:val="00EB1AB8"/>
    <w:rsid w:val="00ED7F53"/>
    <w:rsid w:val="00F007EC"/>
    <w:rsid w:val="00F107D5"/>
    <w:rsid w:val="00F1197F"/>
    <w:rsid w:val="00F169FE"/>
    <w:rsid w:val="00F24AD3"/>
    <w:rsid w:val="00F47124"/>
    <w:rsid w:val="00F5117A"/>
    <w:rsid w:val="00F83546"/>
    <w:rsid w:val="00F95D2A"/>
    <w:rsid w:val="00FA3B15"/>
    <w:rsid w:val="00FD29C7"/>
    <w:rsid w:val="00FD66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2C7B"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742C7B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1006E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C03B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03BE0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C03B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3BE0"/>
    <w:rPr>
      <w:rFonts w:ascii="Calibri" w:eastAsia="Calibri" w:hAnsi="Calibri" w:cs="Calibri"/>
      <w:color w:val="000000"/>
    </w:rPr>
  </w:style>
  <w:style w:type="paragraph" w:customStyle="1" w:styleId="Default">
    <w:name w:val="Default"/>
    <w:rsid w:val="00962E3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51A4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51A49"/>
    <w:rPr>
      <w:rFonts w:ascii="Calibri" w:eastAsia="Calibri" w:hAnsi="Calibri" w:cs="Calibri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51A4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92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5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72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0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F5427E-A535-4227-87BF-D3BEF10FA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337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Jurczyński</dc:creator>
  <cp:lastModifiedBy>Adam Jurczyński</cp:lastModifiedBy>
  <cp:revision>4</cp:revision>
  <cp:lastPrinted>2023-09-29T08:11:00Z</cp:lastPrinted>
  <dcterms:created xsi:type="dcterms:W3CDTF">2023-09-28T15:30:00Z</dcterms:created>
  <dcterms:modified xsi:type="dcterms:W3CDTF">2023-09-29T08:15:00Z</dcterms:modified>
</cp:coreProperties>
</file>